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eddb2a43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65568075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Essey-la-Cote,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aeccf0b244e06" /><Relationship Type="http://schemas.openxmlformats.org/officeDocument/2006/relationships/numbering" Target="/word/numbering.xml" Id="R5767acb1ff594b7e" /><Relationship Type="http://schemas.openxmlformats.org/officeDocument/2006/relationships/settings" Target="/word/settings.xml" Id="R3275ab2c416245f3" /><Relationship Type="http://schemas.openxmlformats.org/officeDocument/2006/relationships/image" Target="/word/media/9cc44fac-3cf7-4c34-91d4-8f3d0125dd2a.png" Id="R83e65568075a4242" /></Relationships>
</file>