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03dd37587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af7e86e37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Etival-les-le-Mans,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a8c4d9e2c4f97" /><Relationship Type="http://schemas.openxmlformats.org/officeDocument/2006/relationships/numbering" Target="/word/numbering.xml" Id="Rc838733fdd35413f" /><Relationship Type="http://schemas.openxmlformats.org/officeDocument/2006/relationships/settings" Target="/word/settings.xml" Id="R1ca9c215bc344bdf" /><Relationship Type="http://schemas.openxmlformats.org/officeDocument/2006/relationships/image" Target="/word/media/7f25afc1-f7a5-4223-9199-4d805acbebc8.png" Id="Rfb1af7e86e37432c" /></Relationships>
</file>