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2af2d89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652eea6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98e6a0b54813" /><Relationship Type="http://schemas.openxmlformats.org/officeDocument/2006/relationships/numbering" Target="/word/numbering.xml" Id="Rc8f16671496a41a6" /><Relationship Type="http://schemas.openxmlformats.org/officeDocument/2006/relationships/settings" Target="/word/settings.xml" Id="Ra934d28ec9ff4387" /><Relationship Type="http://schemas.openxmlformats.org/officeDocument/2006/relationships/image" Target="/word/media/689b6a24-3aae-4b35-88e9-71d82779a69a.png" Id="R7774652eea65441a" /></Relationships>
</file>