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3eb07bd86e45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de3811b57c4b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Excenevex,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941eaee14843eb" /><Relationship Type="http://schemas.openxmlformats.org/officeDocument/2006/relationships/numbering" Target="/word/numbering.xml" Id="R0d10a85a90fd4771" /><Relationship Type="http://schemas.openxmlformats.org/officeDocument/2006/relationships/settings" Target="/word/settings.xml" Id="Ra8eccb364b4a4789" /><Relationship Type="http://schemas.openxmlformats.org/officeDocument/2006/relationships/image" Target="/word/media/d14811c4-6c75-42e7-aba8-d705b1f7e86b.png" Id="Rabde3811b57c4b05" /></Relationships>
</file>