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6c049d258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f9e65b41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3aef0fd84cbb" /><Relationship Type="http://schemas.openxmlformats.org/officeDocument/2006/relationships/numbering" Target="/word/numbering.xml" Id="R3aac22d5ef3944c8" /><Relationship Type="http://schemas.openxmlformats.org/officeDocument/2006/relationships/settings" Target="/word/settings.xml" Id="R7e896798fad14198" /><Relationship Type="http://schemas.openxmlformats.org/officeDocument/2006/relationships/image" Target="/word/media/34bcd3a0-6e4d-4365-9440-1462befae7f7.png" Id="R173f9e65b417446e" /></Relationships>
</file>