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64d51d17b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2fae633a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Fayl-Billot,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af4abbfef406b" /><Relationship Type="http://schemas.openxmlformats.org/officeDocument/2006/relationships/numbering" Target="/word/numbering.xml" Id="Ra08d05bbc2f942b1" /><Relationship Type="http://schemas.openxmlformats.org/officeDocument/2006/relationships/settings" Target="/word/settings.xml" Id="Rc5aa7e6a1e1a4faa" /><Relationship Type="http://schemas.openxmlformats.org/officeDocument/2006/relationships/image" Target="/word/media/14c8ca39-caff-4c77-a894-5aa6fc376ad0.png" Id="R608a2fae633a4871" /></Relationships>
</file>