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5a0555061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426f866d3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Fessevillers,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d0dac2ff9498f" /><Relationship Type="http://schemas.openxmlformats.org/officeDocument/2006/relationships/numbering" Target="/word/numbering.xml" Id="Reebbb1cf49ce4a6a" /><Relationship Type="http://schemas.openxmlformats.org/officeDocument/2006/relationships/settings" Target="/word/settings.xml" Id="R26b138f83449498e" /><Relationship Type="http://schemas.openxmlformats.org/officeDocument/2006/relationships/image" Target="/word/media/ddcd09ee-18e1-4820-b5de-723d13f07914.png" Id="R8a1426f866d341f1" /></Relationships>
</file>