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17015ac28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46c27e9da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Flaxlanden,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aa35d4a924179" /><Relationship Type="http://schemas.openxmlformats.org/officeDocument/2006/relationships/numbering" Target="/word/numbering.xml" Id="R30916f18e86a41e9" /><Relationship Type="http://schemas.openxmlformats.org/officeDocument/2006/relationships/settings" Target="/word/settings.xml" Id="R68f5a90e477746a5" /><Relationship Type="http://schemas.openxmlformats.org/officeDocument/2006/relationships/image" Target="/word/media/a4d08e24-b9bd-4d00-8bba-cdf33f8edcf0.png" Id="R10146c27e9da4870" /></Relationships>
</file>