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b3cb6649c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3ac64be50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Fleury-la-Riviere,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de47106c34ac0" /><Relationship Type="http://schemas.openxmlformats.org/officeDocument/2006/relationships/numbering" Target="/word/numbering.xml" Id="R19fd519e52054943" /><Relationship Type="http://schemas.openxmlformats.org/officeDocument/2006/relationships/settings" Target="/word/settings.xml" Id="R83088aae37514877" /><Relationship Type="http://schemas.openxmlformats.org/officeDocument/2006/relationships/image" Target="/word/media/9cd0e5b2-ead6-4a2c-ad4c-46eecf459681.png" Id="Rd583ac64be504047" /></Relationships>
</file>