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dbeba28a1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470b1b0fc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Font-Romeu-Odeillo-Via,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600413bbf4f01" /><Relationship Type="http://schemas.openxmlformats.org/officeDocument/2006/relationships/numbering" Target="/word/numbering.xml" Id="Rc0e141022ed9405d" /><Relationship Type="http://schemas.openxmlformats.org/officeDocument/2006/relationships/settings" Target="/word/settings.xml" Id="R257c7dbfd94049f5" /><Relationship Type="http://schemas.openxmlformats.org/officeDocument/2006/relationships/image" Target="/word/media/87b22709-01ca-4d87-9c50-f40bb6081613.png" Id="Rf3b470b1b0fc40f9" /></Relationships>
</file>