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b25b38d22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2ef02ac9b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Fontanone,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463dc74254c80" /><Relationship Type="http://schemas.openxmlformats.org/officeDocument/2006/relationships/numbering" Target="/word/numbering.xml" Id="R1106bd4ed6db48f7" /><Relationship Type="http://schemas.openxmlformats.org/officeDocument/2006/relationships/settings" Target="/word/settings.xml" Id="R78529914321842d7" /><Relationship Type="http://schemas.openxmlformats.org/officeDocument/2006/relationships/image" Target="/word/media/0d90e399-6782-4ffa-a905-7becbdb77587.png" Id="Rf392ef02ac9b4175" /></Relationships>
</file>