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0a8bc403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f0d66f20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e0004deae4981" /><Relationship Type="http://schemas.openxmlformats.org/officeDocument/2006/relationships/numbering" Target="/word/numbering.xml" Id="Rfaccc085eacf4fb8" /><Relationship Type="http://schemas.openxmlformats.org/officeDocument/2006/relationships/settings" Target="/word/settings.xml" Id="Rc59f6d6ec0d84739" /><Relationship Type="http://schemas.openxmlformats.org/officeDocument/2006/relationships/image" Target="/word/media/c9c2bd8e-9d53-4830-bb0c-d1a416491c3d.png" Id="R1dcf0d66f20341f8" /></Relationships>
</file>