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2842966f9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43c6097f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Fontrousse,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fef088f1a45ce" /><Relationship Type="http://schemas.openxmlformats.org/officeDocument/2006/relationships/numbering" Target="/word/numbering.xml" Id="Rf552ab8f1db4480e" /><Relationship Type="http://schemas.openxmlformats.org/officeDocument/2006/relationships/settings" Target="/word/settings.xml" Id="R586b3927c0dc49da" /><Relationship Type="http://schemas.openxmlformats.org/officeDocument/2006/relationships/image" Target="/word/media/df7a6dea-fc04-44f1-b142-611614a4f451.png" Id="R33e143c6097f4615" /></Relationships>
</file>