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a76e38a5a4d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9d25f3786e4d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Foulenay,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299862d2354480" /><Relationship Type="http://schemas.openxmlformats.org/officeDocument/2006/relationships/numbering" Target="/word/numbering.xml" Id="Rf6fed0ce3db8408f" /><Relationship Type="http://schemas.openxmlformats.org/officeDocument/2006/relationships/settings" Target="/word/settings.xml" Id="R60e8e3225d87417c" /><Relationship Type="http://schemas.openxmlformats.org/officeDocument/2006/relationships/image" Target="/word/media/cc43a8c0-5a63-4e35-be64-5143f14d1d11.png" Id="R3f9d25f3786e4d08" /></Relationships>
</file>