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30e349a88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7aa7895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Fouqueure,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232a152d49e0" /><Relationship Type="http://schemas.openxmlformats.org/officeDocument/2006/relationships/numbering" Target="/word/numbering.xml" Id="R8444df882b984254" /><Relationship Type="http://schemas.openxmlformats.org/officeDocument/2006/relationships/settings" Target="/word/settings.xml" Id="R6be33deb2da24ebe" /><Relationship Type="http://schemas.openxmlformats.org/officeDocument/2006/relationships/image" Target="/word/media/564c3311-366a-47a9-a7b3-ad2fd1cc5fd3.png" Id="R81e67aa7895741c0" /></Relationships>
</file>