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63557bcf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b3ac570e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a843dea34e8f" /><Relationship Type="http://schemas.openxmlformats.org/officeDocument/2006/relationships/numbering" Target="/word/numbering.xml" Id="R1b8e762c73734949" /><Relationship Type="http://schemas.openxmlformats.org/officeDocument/2006/relationships/settings" Target="/word/settings.xml" Id="Rf8bbe5e3d962426d" /><Relationship Type="http://schemas.openxmlformats.org/officeDocument/2006/relationships/image" Target="/word/media/62c5b3be-cd5e-41d8-b5af-f4a8cb4adbb7.png" Id="Raedb3ac570e642a2" /></Relationships>
</file>