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765e28b83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a1fd99781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Framecourt,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19aabd2cf4533" /><Relationship Type="http://schemas.openxmlformats.org/officeDocument/2006/relationships/numbering" Target="/word/numbering.xml" Id="R56b09b1de5b44d91" /><Relationship Type="http://schemas.openxmlformats.org/officeDocument/2006/relationships/settings" Target="/word/settings.xml" Id="R6dcf8154a5634dd2" /><Relationship Type="http://schemas.openxmlformats.org/officeDocument/2006/relationships/image" Target="/word/media/6e86f34e-18c6-415b-a7bc-9bc841a494d7.png" Id="R509a1fd997814fbb" /></Relationships>
</file>