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d2128fcc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8e9a9e30c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Frejus,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766acfdf74e75" /><Relationship Type="http://schemas.openxmlformats.org/officeDocument/2006/relationships/numbering" Target="/word/numbering.xml" Id="R09953b7ad5d8407c" /><Relationship Type="http://schemas.openxmlformats.org/officeDocument/2006/relationships/settings" Target="/word/settings.xml" Id="Re34428d391c24575" /><Relationship Type="http://schemas.openxmlformats.org/officeDocument/2006/relationships/image" Target="/word/media/655081f5-ef51-4fdc-9f7c-f2c5c95db377.png" Id="Rf478e9a9e30c4546" /></Relationships>
</file>