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b29e88a41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9b857f9dd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Fremontiers,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2e0f6c6fd4688" /><Relationship Type="http://schemas.openxmlformats.org/officeDocument/2006/relationships/numbering" Target="/word/numbering.xml" Id="R18367a8d19f34175" /><Relationship Type="http://schemas.openxmlformats.org/officeDocument/2006/relationships/settings" Target="/word/settings.xml" Id="Ra89412a6102048cd" /><Relationship Type="http://schemas.openxmlformats.org/officeDocument/2006/relationships/image" Target="/word/media/cf38c38a-ed92-4724-8896-d2b1f52f9c0f.png" Id="R9bf9b857f9dd4adf" /></Relationships>
</file>