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d0e512630542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848447d2e143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Fressain,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fd9cf9c594449b" /><Relationship Type="http://schemas.openxmlformats.org/officeDocument/2006/relationships/numbering" Target="/word/numbering.xml" Id="R267a21c7a6184db8" /><Relationship Type="http://schemas.openxmlformats.org/officeDocument/2006/relationships/settings" Target="/word/settings.xml" Id="R66d03b38138f400e" /><Relationship Type="http://schemas.openxmlformats.org/officeDocument/2006/relationships/image" Target="/word/media/14fbebc0-6eb1-4c49-b677-ff8fe5276811.png" Id="Rbe848447d2e143fa" /></Relationships>
</file>