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b637abef0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5bf3f245b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6b81f9cdf4656" /><Relationship Type="http://schemas.openxmlformats.org/officeDocument/2006/relationships/numbering" Target="/word/numbering.xml" Id="Rb62ea1a2c5584ebe" /><Relationship Type="http://schemas.openxmlformats.org/officeDocument/2006/relationships/settings" Target="/word/settings.xml" Id="R4fbf2520b3aa4b5f" /><Relationship Type="http://schemas.openxmlformats.org/officeDocument/2006/relationships/image" Target="/word/media/f56b0021-166b-434b-a230-df5a72769e93.png" Id="Rbbc5bf3f245b43ca" /></Relationships>
</file>