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cce750e79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1ccdf6bf8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Frettemeule,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010d255bd40c0" /><Relationship Type="http://schemas.openxmlformats.org/officeDocument/2006/relationships/numbering" Target="/word/numbering.xml" Id="R669625e05a2f4c81" /><Relationship Type="http://schemas.openxmlformats.org/officeDocument/2006/relationships/settings" Target="/word/settings.xml" Id="R52396eb308294b47" /><Relationship Type="http://schemas.openxmlformats.org/officeDocument/2006/relationships/image" Target="/word/media/8cecf6b6-876e-4bfe-9d41-a9d1ef5b8af7.png" Id="R7c41ccdf6bf8464a" /></Relationships>
</file>