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baebf2780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19e2cddf8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Fumay,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b709bcaa8447b" /><Relationship Type="http://schemas.openxmlformats.org/officeDocument/2006/relationships/numbering" Target="/word/numbering.xml" Id="R1bee4b857a4b4731" /><Relationship Type="http://schemas.openxmlformats.org/officeDocument/2006/relationships/settings" Target="/word/settings.xml" Id="R0c9fc87b2f8d4dc5" /><Relationship Type="http://schemas.openxmlformats.org/officeDocument/2006/relationships/image" Target="/word/media/ffad58f3-0b73-4ff8-a7ab-ffcecbd395a2.png" Id="R1f619e2cddf8436b" /></Relationships>
</file>