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41a4ddfae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743848e17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Gailloncel,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1a909f39e4fe9" /><Relationship Type="http://schemas.openxmlformats.org/officeDocument/2006/relationships/numbering" Target="/word/numbering.xml" Id="R33e1c3b38e954c8c" /><Relationship Type="http://schemas.openxmlformats.org/officeDocument/2006/relationships/settings" Target="/word/settings.xml" Id="R0cb97d102d21463e" /><Relationship Type="http://schemas.openxmlformats.org/officeDocument/2006/relationships/image" Target="/word/media/97391a16-209f-4201-b3a2-e4d89dfe4851.png" Id="R305743848e174893" /></Relationships>
</file>