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e0ca373ae748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5d21226b1d44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Genebriras,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50ffa1200c4c01" /><Relationship Type="http://schemas.openxmlformats.org/officeDocument/2006/relationships/numbering" Target="/word/numbering.xml" Id="Rc77e6f6444c3493e" /><Relationship Type="http://schemas.openxmlformats.org/officeDocument/2006/relationships/settings" Target="/word/settings.xml" Id="Ra4f47b6802be4c20" /><Relationship Type="http://schemas.openxmlformats.org/officeDocument/2006/relationships/image" Target="/word/media/915ab655-6125-4455-b111-7ee549a8fecd.png" Id="R475d21226b1d44f9" /></Relationships>
</file>