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1fe1a3c4f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389d404d9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Gerland,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27332f2424ac1" /><Relationship Type="http://schemas.openxmlformats.org/officeDocument/2006/relationships/numbering" Target="/word/numbering.xml" Id="Re25dba1c5c4e4f8a" /><Relationship Type="http://schemas.openxmlformats.org/officeDocument/2006/relationships/settings" Target="/word/settings.xml" Id="R331b1a84a9fb45a8" /><Relationship Type="http://schemas.openxmlformats.org/officeDocument/2006/relationships/image" Target="/word/media/92fde8f0-ec8a-4c60-b2b3-2883f36a49a1.png" Id="R905389d404d94424" /></Relationships>
</file>