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ff66a49c6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192c575e3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5a899a1194495" /><Relationship Type="http://schemas.openxmlformats.org/officeDocument/2006/relationships/numbering" Target="/word/numbering.xml" Id="Rdad5a6ce9c2b413a" /><Relationship Type="http://schemas.openxmlformats.org/officeDocument/2006/relationships/settings" Target="/word/settings.xml" Id="R98f83dc32bd44fe2" /><Relationship Type="http://schemas.openxmlformats.org/officeDocument/2006/relationships/image" Target="/word/media/70919221-bee4-491d-aaac-3d9d0ffcc3cf.png" Id="R04b192c575e34b53" /></Relationships>
</file>