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e040809d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42af33576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Giuncheto,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b8b1e785453e" /><Relationship Type="http://schemas.openxmlformats.org/officeDocument/2006/relationships/numbering" Target="/word/numbering.xml" Id="R8ff2a8466a4e4d4b" /><Relationship Type="http://schemas.openxmlformats.org/officeDocument/2006/relationships/settings" Target="/word/settings.xml" Id="R8467312ba2dd4385" /><Relationship Type="http://schemas.openxmlformats.org/officeDocument/2006/relationships/image" Target="/word/media/9f224f83-5f88-4bd3-9bc8-c29e7bc3e237.png" Id="R45a42af3357647ff" /></Relationships>
</file>