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4c299f3ea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339ee750b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628eebcaa4ce8" /><Relationship Type="http://schemas.openxmlformats.org/officeDocument/2006/relationships/numbering" Target="/word/numbering.xml" Id="Rbc33cc90964c49d4" /><Relationship Type="http://schemas.openxmlformats.org/officeDocument/2006/relationships/settings" Target="/word/settings.xml" Id="Rd5be383428f34d8f" /><Relationship Type="http://schemas.openxmlformats.org/officeDocument/2006/relationships/image" Target="/word/media/caed6e1f-2a3f-4f74-8d4b-358c000ff99f.png" Id="Rfb8339ee750b4c21" /></Relationships>
</file>