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ee4dc20c3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2b14494c2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28787219043a7" /><Relationship Type="http://schemas.openxmlformats.org/officeDocument/2006/relationships/numbering" Target="/word/numbering.xml" Id="Rd5bbcdb98d064932" /><Relationship Type="http://schemas.openxmlformats.org/officeDocument/2006/relationships/settings" Target="/word/settings.xml" Id="R360b8066683646ee" /><Relationship Type="http://schemas.openxmlformats.org/officeDocument/2006/relationships/image" Target="/word/media/a86d9464-be8a-4dd7-8cb3-b599efe71e8f.png" Id="R0b42b14494c24f07" /></Relationships>
</file>