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c65f6b937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4b05b1a96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46cbec43644d5" /><Relationship Type="http://schemas.openxmlformats.org/officeDocument/2006/relationships/numbering" Target="/word/numbering.xml" Id="R0229f512d34f4162" /><Relationship Type="http://schemas.openxmlformats.org/officeDocument/2006/relationships/settings" Target="/word/settings.xml" Id="Rec43fc163615499e" /><Relationship Type="http://schemas.openxmlformats.org/officeDocument/2006/relationships/image" Target="/word/media/b8de70b9-5948-49f1-99a8-00ecc31235df.png" Id="Rb184b05b1a96492a" /></Relationships>
</file>