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abc88e75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726de280f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Goas an Vot,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3d2e31d6f49fb" /><Relationship Type="http://schemas.openxmlformats.org/officeDocument/2006/relationships/numbering" Target="/word/numbering.xml" Id="Ra7ff966af7614107" /><Relationship Type="http://schemas.openxmlformats.org/officeDocument/2006/relationships/settings" Target="/word/settings.xml" Id="R94a92f7c59444c37" /><Relationship Type="http://schemas.openxmlformats.org/officeDocument/2006/relationships/image" Target="/word/media/0606d069-1b68-4a78-97b9-97f04a1db143.png" Id="Rbca726de280f404b" /></Relationships>
</file>