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b46ef6a21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8a4ecd7a7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Gomelange,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c50f3069f42d0" /><Relationship Type="http://schemas.openxmlformats.org/officeDocument/2006/relationships/numbering" Target="/word/numbering.xml" Id="R80855cc1480e4c25" /><Relationship Type="http://schemas.openxmlformats.org/officeDocument/2006/relationships/settings" Target="/word/settings.xml" Id="R6efbce66d30d4282" /><Relationship Type="http://schemas.openxmlformats.org/officeDocument/2006/relationships/image" Target="/word/media/0af1e44d-7fd5-4d2c-8d67-bc5f94f30f97.png" Id="R3b18a4ecd7a7487e" /></Relationships>
</file>