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b87f0b3b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226000b5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c1d1bf9e44770" /><Relationship Type="http://schemas.openxmlformats.org/officeDocument/2006/relationships/numbering" Target="/word/numbering.xml" Id="Rfb8e18f5f8264368" /><Relationship Type="http://schemas.openxmlformats.org/officeDocument/2006/relationships/settings" Target="/word/settings.xml" Id="Rd46b07e3036e4c44" /><Relationship Type="http://schemas.openxmlformats.org/officeDocument/2006/relationships/image" Target="/word/media/18b60c17-5c49-422a-b2dd-090dd1e94ec7.png" Id="R588a226000b546e3" /></Relationships>
</file>