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c1009e5a3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3e5e1c5c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afc333ea488c" /><Relationship Type="http://schemas.openxmlformats.org/officeDocument/2006/relationships/numbering" Target="/word/numbering.xml" Id="Rfd47da0cebda44a7" /><Relationship Type="http://schemas.openxmlformats.org/officeDocument/2006/relationships/settings" Target="/word/settings.xml" Id="Rf177121420ba4024" /><Relationship Type="http://schemas.openxmlformats.org/officeDocument/2006/relationships/image" Target="/word/media/2e4e8fcc-cdf7-4c64-ad1f-75eda2d12097.png" Id="R75ad3e5e1c5c400f" /></Relationships>
</file>