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a4fd69298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a791437ee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Gouchaupre,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ae1b035fd456d" /><Relationship Type="http://schemas.openxmlformats.org/officeDocument/2006/relationships/numbering" Target="/word/numbering.xml" Id="R78ade35869ac499b" /><Relationship Type="http://schemas.openxmlformats.org/officeDocument/2006/relationships/settings" Target="/word/settings.xml" Id="Red5a8e950de240ca" /><Relationship Type="http://schemas.openxmlformats.org/officeDocument/2006/relationships/image" Target="/word/media/ee4c93a1-0f57-4a4a-9296-e6d9a63d0682.png" Id="R741a791437ee4fe2" /></Relationships>
</file>