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bc110b1e0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690fdf8f4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Gouzeaucourt,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1bb05015f4e18" /><Relationship Type="http://schemas.openxmlformats.org/officeDocument/2006/relationships/numbering" Target="/word/numbering.xml" Id="R46e7d78da0ba42b8" /><Relationship Type="http://schemas.openxmlformats.org/officeDocument/2006/relationships/settings" Target="/word/settings.xml" Id="R221ecebe69a940cb" /><Relationship Type="http://schemas.openxmlformats.org/officeDocument/2006/relationships/image" Target="/word/media/b42330d9-7ad1-4207-81ff-40522a797075.png" Id="Rac0690fdf8f446d6" /></Relationships>
</file>