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57604a8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61774dc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557497d54d75" /><Relationship Type="http://schemas.openxmlformats.org/officeDocument/2006/relationships/numbering" Target="/word/numbering.xml" Id="Rdfd5a81cfd6e413e" /><Relationship Type="http://schemas.openxmlformats.org/officeDocument/2006/relationships/settings" Target="/word/settings.xml" Id="R24d1df6228b5469c" /><Relationship Type="http://schemas.openxmlformats.org/officeDocument/2006/relationships/image" Target="/word/media/887e455c-14d1-4474-a4e4-64f5ccc68361.png" Id="R36f161774dcf48ce" /></Relationships>
</file>