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ecaa3fa27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8f33715dc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1e3d369ab4cbf" /><Relationship Type="http://schemas.openxmlformats.org/officeDocument/2006/relationships/numbering" Target="/word/numbering.xml" Id="Rc1653dff4d2a48b0" /><Relationship Type="http://schemas.openxmlformats.org/officeDocument/2006/relationships/settings" Target="/word/settings.xml" Id="R9f382d5c13294e78" /><Relationship Type="http://schemas.openxmlformats.org/officeDocument/2006/relationships/image" Target="/word/media/22fc67ca-f3cf-4143-bcfd-67677f659308.png" Id="Rb2a8f33715dc4378" /></Relationships>
</file>