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874f268dd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bf34070b6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a24e5375444e3" /><Relationship Type="http://schemas.openxmlformats.org/officeDocument/2006/relationships/numbering" Target="/word/numbering.xml" Id="R70a301294b0f4167" /><Relationship Type="http://schemas.openxmlformats.org/officeDocument/2006/relationships/settings" Target="/word/settings.xml" Id="Rede46e8e464b465c" /><Relationship Type="http://schemas.openxmlformats.org/officeDocument/2006/relationships/image" Target="/word/media/89c975b5-ad86-420a-b45f-077ccb7a5e44.png" Id="R0b9bf34070b64690" /></Relationships>
</file>