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44feb8032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1f5365141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a19426ae74a73" /><Relationship Type="http://schemas.openxmlformats.org/officeDocument/2006/relationships/numbering" Target="/word/numbering.xml" Id="Re8be8cf495804c4f" /><Relationship Type="http://schemas.openxmlformats.org/officeDocument/2006/relationships/settings" Target="/word/settings.xml" Id="R6a2002453df443e6" /><Relationship Type="http://schemas.openxmlformats.org/officeDocument/2006/relationships/image" Target="/word/media/b07db873-ddc0-444b-b511-eb67e07bc728.png" Id="Ra701f53651414ea3" /></Relationships>
</file>