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ad7093e70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e2845634c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Guignecourt,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ed1a473ff4eff" /><Relationship Type="http://schemas.openxmlformats.org/officeDocument/2006/relationships/numbering" Target="/word/numbering.xml" Id="R9a4e675daa684ccc" /><Relationship Type="http://schemas.openxmlformats.org/officeDocument/2006/relationships/settings" Target="/word/settings.xml" Id="R7a48c462344a4968" /><Relationship Type="http://schemas.openxmlformats.org/officeDocument/2006/relationships/image" Target="/word/media/d45fdba4-efd7-4252-999f-fa08d37c1434.png" Id="R96fe2845634c468e" /></Relationships>
</file>