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fe4b096fd242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f58ca4095e41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Guillaucourt,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62b030db804763" /><Relationship Type="http://schemas.openxmlformats.org/officeDocument/2006/relationships/numbering" Target="/word/numbering.xml" Id="R8cc50ddcfd324ae4" /><Relationship Type="http://schemas.openxmlformats.org/officeDocument/2006/relationships/settings" Target="/word/settings.xml" Id="R0e4f4da4f6754f2c" /><Relationship Type="http://schemas.openxmlformats.org/officeDocument/2006/relationships/image" Target="/word/media/c84623d9-bbf4-4bf4-819a-d0407502698c.png" Id="Rf5f58ca4095e41b5" /></Relationships>
</file>