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7892b9aef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e8bb1630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cceefc371497a" /><Relationship Type="http://schemas.openxmlformats.org/officeDocument/2006/relationships/numbering" Target="/word/numbering.xml" Id="R538bba8cf1254208" /><Relationship Type="http://schemas.openxmlformats.org/officeDocument/2006/relationships/settings" Target="/word/settings.xml" Id="Reab694a4e38d45ba" /><Relationship Type="http://schemas.openxmlformats.org/officeDocument/2006/relationships/image" Target="/word/media/e4e88c32-176d-4ec2-bf91-e1b7d89611a6.png" Id="Rffbe8bb163034271" /></Relationships>
</file>