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752187de1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1fa51cd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191b6a164e8e" /><Relationship Type="http://schemas.openxmlformats.org/officeDocument/2006/relationships/numbering" Target="/word/numbering.xml" Id="R137ea9d5af434ec4" /><Relationship Type="http://schemas.openxmlformats.org/officeDocument/2006/relationships/settings" Target="/word/settings.xml" Id="R66fe42a523ad416b" /><Relationship Type="http://schemas.openxmlformats.org/officeDocument/2006/relationships/image" Target="/word/media/5f16fe80-dd28-4c76-bf7b-e15e3f229452.png" Id="Rba101fa51cda40f7" /></Relationships>
</file>