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e3df43225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4c3a81282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Hartmannswiller,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b436218c34c74" /><Relationship Type="http://schemas.openxmlformats.org/officeDocument/2006/relationships/numbering" Target="/word/numbering.xml" Id="Rdb4a6298ed634bde" /><Relationship Type="http://schemas.openxmlformats.org/officeDocument/2006/relationships/settings" Target="/word/settings.xml" Id="R7a00cc9d87564318" /><Relationship Type="http://schemas.openxmlformats.org/officeDocument/2006/relationships/image" Target="/word/media/7ee387da-d7ef-4be1-9865-84821109d187.png" Id="R8324c3a812824d45" /></Relationships>
</file>