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acbc2268e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0c813b6d4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Hazembourg,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6ad3c4b854f81" /><Relationship Type="http://schemas.openxmlformats.org/officeDocument/2006/relationships/numbering" Target="/word/numbering.xml" Id="R6f60124e94f44517" /><Relationship Type="http://schemas.openxmlformats.org/officeDocument/2006/relationships/settings" Target="/word/settings.xml" Id="Rada4671f72d64dff" /><Relationship Type="http://schemas.openxmlformats.org/officeDocument/2006/relationships/image" Target="/word/media/87c6ae89-14ff-4205-9ba6-c943d96993df.png" Id="Ra2f0c813b6d44cf2" /></Relationships>
</file>