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47eef0198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f2c0065e9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cec0b53b7456c" /><Relationship Type="http://schemas.openxmlformats.org/officeDocument/2006/relationships/numbering" Target="/word/numbering.xml" Id="Rdf6b5c7bed9944f3" /><Relationship Type="http://schemas.openxmlformats.org/officeDocument/2006/relationships/settings" Target="/word/settings.xml" Id="Re72811d31b224004" /><Relationship Type="http://schemas.openxmlformats.org/officeDocument/2006/relationships/image" Target="/word/media/d0e96421-ec53-4fac-8ed2-82b149689a70.png" Id="Rc86f2c0065e9446b" /></Relationships>
</file>