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ad9084e45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4f4347023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1bbe916fa461e" /><Relationship Type="http://schemas.openxmlformats.org/officeDocument/2006/relationships/numbering" Target="/word/numbering.xml" Id="R2c0cce41f7a94935" /><Relationship Type="http://schemas.openxmlformats.org/officeDocument/2006/relationships/settings" Target="/word/settings.xml" Id="R862d3b64265747f0" /><Relationship Type="http://schemas.openxmlformats.org/officeDocument/2006/relationships/image" Target="/word/media/bd94794a-40e7-499d-ae13-cdedfc610bee.png" Id="Rd644f4347023440f" /></Relationships>
</file>