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2aa37ed9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f2bb4f1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7eb2548748d9" /><Relationship Type="http://schemas.openxmlformats.org/officeDocument/2006/relationships/numbering" Target="/word/numbering.xml" Id="Ra1880dd5ca264efd" /><Relationship Type="http://schemas.openxmlformats.org/officeDocument/2006/relationships/settings" Target="/word/settings.xml" Id="R2edd9714ced34e37" /><Relationship Type="http://schemas.openxmlformats.org/officeDocument/2006/relationships/image" Target="/word/media/3757b93a-2828-455c-bfc2-f770706065c2.png" Id="Rf88ef2bb4f18416e" /></Relationships>
</file>